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DFD"/>
        <w:spacing w:before="100" w:beforeAutospacing="1" w:after="100" w:afterAutospacing="1" w:line="368" w:lineRule="atLeast"/>
        <w:ind w:left="-850" w:leftChars="-405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办公室5s管理细则</w:t>
      </w:r>
      <w:bookmarkStart w:id="0" w:name="_GoBack"/>
      <w:bookmarkEnd w:id="0"/>
    </w:p>
    <w:p>
      <w:pPr>
        <w:widowControl/>
        <w:shd w:val="clear" w:color="auto" w:fill="F9FDFD"/>
        <w:spacing w:before="100" w:beforeAutospacing="1" w:after="100" w:afterAutospacing="1" w:line="368" w:lineRule="atLeast"/>
        <w:ind w:left="-849" w:leftChars="-405" w:right="-764" w:rightChars="-364" w:hanging="1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（一</w:t>
      </w:r>
      <w:r>
        <w:rPr>
          <w:rFonts w:ascii="宋体" w:hAnsi="宋体" w:eastAsia="宋体" w:cs="宋体"/>
          <w:b/>
          <w:bCs/>
          <w:color w:val="000000"/>
          <w:kern w:val="0"/>
          <w:sz w:val="23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、办公室</w:t>
      </w:r>
      <w:r>
        <w:fldChar w:fldCharType="begin"/>
      </w:r>
      <w:r>
        <w:instrText xml:space="preserve"> HYPERLINK "http://www.chinatpm.com/tpm/index_432.html"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5s管理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-桌面位置摆放规范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1、办公文件、票据不能散乱放置于办公桌上，应分类放进文件夹、文件盒中。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2、经常使用的文件夹、文件盒不能在办公桌上重叠堆积，应进行分类编号整齐存放在文件筐中。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3、不经常使用的文件夹、文件盒应进行分类编号整齐存放在文件柜中。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4、从文件柜中取用的资料用完后及时返还至文件柜。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5、正在使用的文件资料分为待处理、未处理、已处理三类整齐放于办公桌面，做到需要的文件资料能快速找到。下班后统一归类，需要继续处理的存放于办公桌抽屉或整齐摆放桌面。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6、文件柜/筐中的所有文件/工具应摆放整齐有序，不得出现报纸、杂志等与工作无关文件。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8、办公用品如笔、尺、橡皮、订书器、起钉器、剪刀、笔筒等，应放在办公桌右上角或放于第一层抽屉，不能散乱于办公桌上，取用后放回原位。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9、办公桌面可放置电脑、正在使用的资料，文件筐、台历、电话、茶杯等办公必备用品，要求摆放整齐，衣服、手套、包等私人物品不能放置于办公桌面。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10、电脑、电话线应捋顺，不得缠绕。</w:t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3"/>
          <w:szCs w:val="23"/>
        </w:rPr>
        <w:t>11、办公电脑桌面整洁，所有文件有清晰的目录。</w:t>
      </w:r>
    </w:p>
    <w:p>
      <w:pPr>
        <w:widowControl/>
        <w:shd w:val="clear" w:color="auto" w:fill="F9FDFD"/>
        <w:spacing w:before="100" w:beforeAutospacing="1" w:after="100" w:afterAutospacing="1" w:line="368" w:lineRule="atLeast"/>
        <w:ind w:left="-850" w:leftChars="-405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（二）、办公室</w:t>
      </w:r>
      <w:r>
        <w:fldChar w:fldCharType="begin"/>
      </w:r>
      <w:r>
        <w:instrText xml:space="preserve"> HYPERLINK "http://www.chinatpm.com/tpm/index_432.html"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5s管理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-办公桌抽屉整理规范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分层、分类摆放文件及个人物件，确保摆放整齐有序。</w:t>
      </w:r>
    </w:p>
    <w:p>
      <w:pPr>
        <w:widowControl/>
        <w:spacing w:line="318" w:lineRule="atLeast"/>
        <w:ind w:hanging="851"/>
        <w:jc w:val="left"/>
        <w:rPr>
          <w:rFonts w:ascii="宋体" w:hAnsi="宋体" w:eastAsia="宋体" w:cs="宋体"/>
          <w:b/>
          <w:bCs/>
          <w:color w:val="000000"/>
          <w:kern w:val="0"/>
          <w:sz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（三）、办公室5S管理制度检查表</w:t>
      </w:r>
    </w:p>
    <w:tbl>
      <w:tblPr>
        <w:tblStyle w:val="7"/>
        <w:tblW w:w="978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0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idowControl/>
              <w:spacing w:line="301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5S内容</w:t>
            </w: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ind w:firstLine="40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工作内容及标准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301" w:lineRule="atLeast"/>
              <w:ind w:left="491" w:leftChars="234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整理=扔掉废弃物</w:t>
            </w: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将不再使用的文件资料或破旧书籍、过期报纸杂志等按要求废弃。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将不经常使用的文件资料进行分类编号整齐存放于文件柜中。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从文件柜中取用的资料用完后及时返还至文件柜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将经常使用的文件资料进行分类整理，整齐放于办公桌抽屉或柜中。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将正在使用的文件资料分为待处理、正处理、已处理三类，整齐放于办公桌面上，做到需要的文件资料能快速找到。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个人用品放于办公桌抽屉中。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widowControl/>
              <w:spacing w:line="301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整顿=摆放整齐</w:t>
            </w: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办公桌面可放置办公设施、台历、文件夹、正在使用的文件、票据、电话、茶杯等物品，要求放置整齐有序。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笔、墨、橡皮、尺子、笔筒等办公用具整齐放于桌面右侧或抽屉中。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办公桌面、办公桌抽屉内物品应整齐有序、分类放置，没有作废或与工作无关的物品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办公室桌上，电话线、电脑线不凌乱。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清扫=打扫干净</w:t>
            </w: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离开座位时椅子推回。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文件柜、文件筐表面要保持洁净、无灰尘、无污迹，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办公桌面、挡板内外、推柜内外应保持洁净、无灰尘、无污迹。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清洁=保持整洁，持之以恒</w:t>
            </w: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上班时间随时保持。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自我检查，对发现的不符合项随时整改。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下班前整理好当天的资料、文件、票据，分类归档。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下班后整理办公桌上的物品，放置整齐；整理好个人物品，定置存放。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widowControl/>
              <w:spacing w:line="301" w:lineRule="atLeas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素养=人员保持良好精神面貌</w:t>
            </w: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上班时间仪容整齐大方，按要求着装。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言谈举止文明有礼，对人热情大方，不大声喧哗。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30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工作时精神饱满，乐于助人。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vAlign w:val="center"/>
          </w:tcPr>
          <w:p>
            <w:pPr>
              <w:widowControl/>
              <w:spacing w:line="5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工作安排科学有序，时间观念强。</w:t>
            </w:r>
          </w:p>
        </w:tc>
        <w:tc>
          <w:tcPr>
            <w:tcW w:w="1563" w:type="dxa"/>
          </w:tcPr>
          <w:p>
            <w:pPr>
              <w:widowControl/>
              <w:spacing w:before="100" w:beforeAutospacing="1" w:after="100" w:afterAutospacing="1" w:line="368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18" w:lineRule="atLeast"/>
        <w:ind w:hanging="851"/>
        <w:jc w:val="left"/>
        <w:rPr>
          <w:rFonts w:ascii="宋体" w:hAnsi="宋体" w:eastAsia="宋体" w:cs="宋体"/>
          <w:b/>
          <w:bCs/>
          <w:color w:val="000000"/>
          <w:kern w:val="0"/>
          <w:sz w:val="23"/>
        </w:rPr>
      </w:pPr>
    </w:p>
    <w:p>
      <w:pPr>
        <w:widowControl/>
        <w:shd w:val="clear" w:color="auto" w:fill="F9FDFD"/>
        <w:spacing w:before="100" w:beforeAutospacing="1" w:after="100" w:afterAutospacing="1" w:line="368" w:lineRule="atLeast"/>
        <w:ind w:left="-850" w:leftChars="-405"/>
        <w:jc w:val="left"/>
        <w:rPr>
          <w:rFonts w:ascii="宋体" w:hAnsi="宋体" w:eastAsia="宋体" w:cs="宋体"/>
          <w:b/>
          <w:bCs/>
          <w:color w:val="000000"/>
          <w:kern w:val="0"/>
          <w:sz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（四）、办公室5s管理-办公区域环境卫生管理</w:t>
      </w:r>
    </w:p>
    <w:p>
      <w:pPr>
        <w:widowControl/>
        <w:shd w:val="clear" w:color="auto" w:fill="F9FDFD"/>
        <w:spacing w:before="100" w:beforeAutospacing="1"/>
        <w:ind w:left="-850" w:leftChars="-405" w:right="-764" w:rightChars="-364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办公区作为日常办公及业务开展的场所，每位员工都应自觉维护办公区环境卫生。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第一条 办公区卫生可实行管理负责制，各负其责。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第二条 公司员工必须养成良好的卫生习惯，做到不随地吐痰，不乱丢纸屑，不乱倒茶叶渣，工作资料、用品摆放整齐，保持室内外的清洁卫生。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第三条 各部门办公场所必须保持办公区域整洁卫生，桌上物品摆放得体，整齐有序，下班前桌椅摆放整齐，柜台上遗留物品全部清理。</w:t>
      </w:r>
    </w:p>
    <w:p>
      <w:pPr>
        <w:widowControl/>
        <w:shd w:val="clear" w:color="auto" w:fill="F9FDFD"/>
        <w:spacing w:after="100" w:afterAutospacing="1"/>
        <w:ind w:left="-850" w:leftChars="-405" w:right="-764" w:rightChars="-364"/>
        <w:jc w:val="left"/>
        <w:rPr>
          <w:rFonts w:hint="eastAsia"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1.小心避免茶水、饮料、食物等污染地面，垃圾、茶水等废弃物必须放置于规定的分类垃圾桶内，不得任意乱倒、乱堆积；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2.文件柜里的资料要排放整齐，逾期或废弃文件要定期处理或销毁，避免多余物品占用文件柜的使用空间；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3.每位员工应注意保持个人办公区域整洁。每天下班后将个人的办公椅、办公用品、文件放置适合的位置。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第四条 全体员工都有权利和义务对违反办公室管理制度、不讲卫生的行进行劝阻和制止。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</w:p>
    <w:p>
      <w:pPr>
        <w:widowControl/>
        <w:shd w:val="clear" w:color="auto" w:fill="F9FDFD"/>
        <w:spacing w:after="100" w:afterAutospacing="1"/>
        <w:ind w:left="-850" w:leftChars="-405" w:right="-764" w:rightChars="-364"/>
        <w:jc w:val="left"/>
        <w:rPr>
          <w:rFonts w:ascii="宋体" w:hAnsi="宋体" w:eastAsia="宋体" w:cs="宋体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（五）、办公室</w:t>
      </w:r>
      <w:r>
        <w:fldChar w:fldCharType="begin"/>
      </w:r>
      <w:r>
        <w:instrText xml:space="preserve"> HYPERLINK "http://www.chinatpm.com/tpm/index_432.html"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5s管理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kern w:val="0"/>
          <w:sz w:val="23"/>
        </w:rPr>
        <w:t>-办公室安全管理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第一条 办公室内要时刻注意用电的安全，不私自使用大容量电器，要经常检查线路安全，要有控制电源、火种的安全具体措施。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第二条 每天中午休息时间值班人员要确保在办公室，下班后最后离开办公室的人员，必须确保检查好门窗、电源、电脑等。</w:t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3"/>
          <w:szCs w:val="23"/>
        </w:rPr>
        <w:t>第三条 会议室、办公室、橱柜等钥匙办负责人要妥善保管，在无人时要确保关门。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F"/>
    <w:rsid w:val="00052BCA"/>
    <w:rsid w:val="000530E8"/>
    <w:rsid w:val="000C6D31"/>
    <w:rsid w:val="001505E9"/>
    <w:rsid w:val="001879F0"/>
    <w:rsid w:val="001D55ED"/>
    <w:rsid w:val="0026552F"/>
    <w:rsid w:val="002D255F"/>
    <w:rsid w:val="00300E0F"/>
    <w:rsid w:val="004256F6"/>
    <w:rsid w:val="0045756C"/>
    <w:rsid w:val="004D79F8"/>
    <w:rsid w:val="006D615D"/>
    <w:rsid w:val="00705EF7"/>
    <w:rsid w:val="00717136"/>
    <w:rsid w:val="00811055"/>
    <w:rsid w:val="00853F7C"/>
    <w:rsid w:val="00881042"/>
    <w:rsid w:val="00895187"/>
    <w:rsid w:val="008A40A5"/>
    <w:rsid w:val="008C684F"/>
    <w:rsid w:val="00923DE3"/>
    <w:rsid w:val="00925C5F"/>
    <w:rsid w:val="00950EED"/>
    <w:rsid w:val="009B459E"/>
    <w:rsid w:val="009D20B0"/>
    <w:rsid w:val="009E7D9E"/>
    <w:rsid w:val="00A0493B"/>
    <w:rsid w:val="00A078A2"/>
    <w:rsid w:val="00A47EEB"/>
    <w:rsid w:val="00BB0BA1"/>
    <w:rsid w:val="00C035FB"/>
    <w:rsid w:val="00D92AC6"/>
    <w:rsid w:val="00DF3A4B"/>
    <w:rsid w:val="00E62745"/>
    <w:rsid w:val="00FF1EF9"/>
    <w:rsid w:val="116A5643"/>
    <w:rsid w:val="178A1B08"/>
    <w:rsid w:val="19B7799A"/>
    <w:rsid w:val="443E3E8E"/>
    <w:rsid w:val="5C545944"/>
    <w:rsid w:val="68BF7671"/>
    <w:rsid w:val="6B207AFE"/>
    <w:rsid w:val="6E4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1679</Characters>
  <Lines>13</Lines>
  <Paragraphs>3</Paragraphs>
  <TotalTime>204</TotalTime>
  <ScaleCrop>false</ScaleCrop>
  <LinksUpToDate>false</LinksUpToDate>
  <CharactersWithSpaces>1970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2017-08-23T07:20:00Z</dcterms:created>
  <dc:creator>xiangzhiqiang</dc:creator>
  <cp:lastModifiedBy>Administrator</cp:lastModifiedBy>
  <dcterms:modified xsi:type="dcterms:W3CDTF">2020-11-11T04:32:45Z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